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B4" w:rsidRPr="00657DB4" w:rsidRDefault="00657DB4" w:rsidP="007E201C">
      <w:pPr>
        <w:jc w:val="center"/>
        <w:rPr>
          <w:b/>
        </w:rPr>
      </w:pPr>
      <w:bookmarkStart w:id="0" w:name="_GoBack"/>
      <w:bookmarkEnd w:id="0"/>
      <w:r w:rsidRPr="00657DB4">
        <w:rPr>
          <w:b/>
        </w:rPr>
        <w:t>P R O J E K T</w:t>
      </w:r>
    </w:p>
    <w:p w:rsidR="00657DB4" w:rsidRDefault="00657DB4" w:rsidP="007E201C">
      <w:pPr>
        <w:jc w:val="center"/>
      </w:pPr>
    </w:p>
    <w:p w:rsidR="007E201C" w:rsidRDefault="007E201C" w:rsidP="007E201C">
      <w:pPr>
        <w:jc w:val="center"/>
      </w:pPr>
      <w:r>
        <w:t xml:space="preserve">Uchwała Nr </w:t>
      </w:r>
      <w:r w:rsidR="00A85CA6">
        <w:t xml:space="preserve">       </w:t>
      </w:r>
      <w:r w:rsidR="00F93054">
        <w:t>/</w:t>
      </w:r>
      <w:r w:rsidR="00A85CA6">
        <w:t xml:space="preserve">      </w:t>
      </w:r>
      <w:r w:rsidR="00DF480E">
        <w:t>/</w:t>
      </w:r>
      <w:r w:rsidR="00171E32">
        <w:t>16</w:t>
      </w:r>
    </w:p>
    <w:p w:rsidR="007E201C" w:rsidRDefault="007E201C" w:rsidP="007E201C">
      <w:pPr>
        <w:jc w:val="center"/>
      </w:pPr>
      <w:r>
        <w:t xml:space="preserve">Rady Miejskiej </w:t>
      </w:r>
      <w:r w:rsidR="00F93054">
        <w:t xml:space="preserve">w </w:t>
      </w:r>
      <w:r>
        <w:t>Piszu</w:t>
      </w:r>
    </w:p>
    <w:p w:rsidR="007E201C" w:rsidRDefault="00426015" w:rsidP="007E201C">
      <w:pPr>
        <w:jc w:val="center"/>
      </w:pPr>
      <w:r>
        <w:t xml:space="preserve"> z dnia </w:t>
      </w:r>
      <w:r w:rsidR="00A85CA6">
        <w:t xml:space="preserve">                      </w:t>
      </w:r>
      <w:r>
        <w:t xml:space="preserve"> </w:t>
      </w:r>
      <w:r w:rsidR="007E201C">
        <w:t>201</w:t>
      </w:r>
      <w:r w:rsidR="00171E32">
        <w:t>6</w:t>
      </w:r>
      <w:r w:rsidR="007E201C">
        <w:t>r.</w:t>
      </w:r>
    </w:p>
    <w:p w:rsidR="007E201C" w:rsidRDefault="007E201C" w:rsidP="007E201C">
      <w:pPr>
        <w:jc w:val="both"/>
      </w:pPr>
    </w:p>
    <w:p w:rsidR="00CB7291" w:rsidRDefault="00CB7291" w:rsidP="00CB7291">
      <w:r w:rsidRPr="00171E32">
        <w:t>w sprawie</w:t>
      </w:r>
      <w:r>
        <w:t xml:space="preserve"> </w:t>
      </w:r>
      <w:r w:rsidR="00A85CA6">
        <w:t xml:space="preserve">wyznaczenia obszaru zdegradowanego oraz obszaru rewitalizacji </w:t>
      </w:r>
      <w:r w:rsidR="00F40292">
        <w:t xml:space="preserve">na terenie </w:t>
      </w:r>
      <w:r w:rsidR="00A85CA6">
        <w:t>Gminy Pisz</w:t>
      </w:r>
      <w:r>
        <w:t xml:space="preserve"> </w:t>
      </w:r>
    </w:p>
    <w:p w:rsidR="00F96262" w:rsidRDefault="00F96262" w:rsidP="00CB7291"/>
    <w:p w:rsidR="00B54F1B" w:rsidRDefault="00CB7291" w:rsidP="00A85CA6">
      <w:pPr>
        <w:ind w:firstLine="567"/>
        <w:jc w:val="both"/>
      </w:pPr>
      <w:r>
        <w:t xml:space="preserve">Na podstawie </w:t>
      </w:r>
      <w:r w:rsidR="00171E32">
        <w:t xml:space="preserve">art. </w:t>
      </w:r>
      <w:r w:rsidR="00A85CA6">
        <w:t xml:space="preserve">8 ust. 1 </w:t>
      </w:r>
      <w:r w:rsidR="00171E32">
        <w:t>ustawy z dnia 9 października 2015 r. o rewitalizacji (</w:t>
      </w:r>
      <w:proofErr w:type="spellStart"/>
      <w:r w:rsidR="00171E32">
        <w:t>Dz.U</w:t>
      </w:r>
      <w:proofErr w:type="spellEnd"/>
      <w:r w:rsidR="00171E32">
        <w:t>.</w:t>
      </w:r>
      <w:r w:rsidR="00F96262">
        <w:t> </w:t>
      </w:r>
      <w:r w:rsidR="00171E32">
        <w:t>poz. 1777)</w:t>
      </w:r>
      <w:r w:rsidR="00B54F1B">
        <w:t xml:space="preserve"> </w:t>
      </w:r>
      <w:r>
        <w:t>Rada Miejska w Piszu uchwala co następuje:</w:t>
      </w:r>
    </w:p>
    <w:p w:rsidR="00B54F1B" w:rsidRDefault="00B54F1B" w:rsidP="00F96262">
      <w:pPr>
        <w:jc w:val="both"/>
      </w:pPr>
    </w:p>
    <w:p w:rsidR="00B54F1B" w:rsidRDefault="00B54F1B" w:rsidP="00F96262">
      <w:pPr>
        <w:jc w:val="both"/>
      </w:pPr>
    </w:p>
    <w:p w:rsidR="00A85CA6" w:rsidRDefault="00CB7291" w:rsidP="00F96262">
      <w:pPr>
        <w:jc w:val="both"/>
      </w:pPr>
      <w:r>
        <w:t>§</w:t>
      </w:r>
      <w:r w:rsidR="00B54F1B">
        <w:t xml:space="preserve"> </w:t>
      </w:r>
      <w:r>
        <w:t>1</w:t>
      </w:r>
      <w:r w:rsidR="00B54F1B">
        <w:t xml:space="preserve">. </w:t>
      </w:r>
      <w:r w:rsidR="00A85CA6">
        <w:t xml:space="preserve">Wyznacza się obszar zdegradowany i obszar rewitalizacji na terenie </w:t>
      </w:r>
      <w:r w:rsidR="00346DC6">
        <w:t>g</w:t>
      </w:r>
      <w:r w:rsidR="00A85CA6">
        <w:t xml:space="preserve">miny Pisz, w granicach określonych w załączniku do </w:t>
      </w:r>
      <w:r w:rsidR="00346DC6">
        <w:t xml:space="preserve">niniejszej </w:t>
      </w:r>
      <w:r w:rsidR="00A85CA6">
        <w:t>uchwały.</w:t>
      </w:r>
    </w:p>
    <w:p w:rsidR="00A85CA6" w:rsidRDefault="00A85CA6" w:rsidP="00F96262">
      <w:pPr>
        <w:jc w:val="both"/>
      </w:pPr>
    </w:p>
    <w:p w:rsidR="00B54F1B" w:rsidRDefault="00CB7291" w:rsidP="00F96262">
      <w:pPr>
        <w:jc w:val="both"/>
      </w:pPr>
      <w:r>
        <w:t>§ 2</w:t>
      </w:r>
      <w:r w:rsidR="00B54F1B">
        <w:t xml:space="preserve">. </w:t>
      </w:r>
      <w:r>
        <w:t>Wykonanie uchwały powierza się Burmistrzowi Pisza.</w:t>
      </w:r>
    </w:p>
    <w:p w:rsidR="00B54F1B" w:rsidRDefault="00B54F1B" w:rsidP="00F96262">
      <w:pPr>
        <w:jc w:val="both"/>
      </w:pPr>
    </w:p>
    <w:p w:rsidR="006F31CD" w:rsidRPr="00346DC6" w:rsidRDefault="00CB7291" w:rsidP="006F31CD">
      <w:pPr>
        <w:jc w:val="both"/>
      </w:pPr>
      <w:r>
        <w:t>§ 3</w:t>
      </w:r>
      <w:r w:rsidR="00B54F1B">
        <w:t xml:space="preserve">. </w:t>
      </w:r>
      <w:r>
        <w:t xml:space="preserve">Uchwała wchodzi w życie </w:t>
      </w:r>
      <w:r w:rsidR="006F31CD">
        <w:t>po upływie 14 dni od dnia ogłoszenia w Dzienniku Urzędowym Województwa Warmińsko-Mazurskiego.</w:t>
      </w:r>
    </w:p>
    <w:p w:rsidR="00B54F1B" w:rsidRDefault="00B54F1B" w:rsidP="007E201C">
      <w:pPr>
        <w:spacing w:before="120" w:after="120"/>
        <w:jc w:val="both"/>
      </w:pPr>
    </w:p>
    <w:p w:rsidR="007E201C" w:rsidRDefault="007E201C" w:rsidP="007E201C">
      <w:pPr>
        <w:spacing w:before="120" w:after="120"/>
        <w:jc w:val="right"/>
      </w:pPr>
    </w:p>
    <w:p w:rsidR="007E201C" w:rsidRDefault="007E201C" w:rsidP="007E201C">
      <w:pPr>
        <w:spacing w:before="120" w:after="120"/>
        <w:jc w:val="right"/>
      </w:pPr>
    </w:p>
    <w:p w:rsidR="007E201C" w:rsidRDefault="007E201C" w:rsidP="007E201C">
      <w:pPr>
        <w:spacing w:before="120" w:after="120"/>
      </w:pPr>
      <w:r>
        <w:t xml:space="preserve">                                                                                                 Przewodniczący Rady </w:t>
      </w:r>
    </w:p>
    <w:p w:rsidR="007E201C" w:rsidRDefault="007E201C" w:rsidP="007E201C">
      <w:pPr>
        <w:spacing w:before="120" w:after="120"/>
      </w:pPr>
    </w:p>
    <w:p w:rsidR="007E201C" w:rsidRDefault="007E201C" w:rsidP="007E201C">
      <w:pPr>
        <w:spacing w:before="120" w:after="120"/>
      </w:pPr>
      <w:r>
        <w:t xml:space="preserve">                                                                                                        Lech </w:t>
      </w:r>
      <w:proofErr w:type="spellStart"/>
      <w:r>
        <w:t>Borak</w:t>
      </w:r>
      <w:proofErr w:type="spellEnd"/>
    </w:p>
    <w:p w:rsidR="007E201C" w:rsidRDefault="007E201C" w:rsidP="007E201C">
      <w:pPr>
        <w:spacing w:before="120" w:after="120"/>
        <w:jc w:val="both"/>
      </w:pPr>
    </w:p>
    <w:p w:rsidR="007E201C" w:rsidRDefault="007E201C" w:rsidP="007E201C">
      <w:pPr>
        <w:jc w:val="both"/>
      </w:pPr>
    </w:p>
    <w:p w:rsidR="007E201C" w:rsidRDefault="007E201C" w:rsidP="007E201C">
      <w:pPr>
        <w:jc w:val="center"/>
      </w:pPr>
    </w:p>
    <w:sectPr w:rsidR="007E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244E4"/>
    <w:multiLevelType w:val="hybridMultilevel"/>
    <w:tmpl w:val="641C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1C"/>
    <w:rsid w:val="00010EB4"/>
    <w:rsid w:val="001040C3"/>
    <w:rsid w:val="00170D5F"/>
    <w:rsid w:val="00171E32"/>
    <w:rsid w:val="001C27B0"/>
    <w:rsid w:val="00346DC6"/>
    <w:rsid w:val="00426015"/>
    <w:rsid w:val="005140FF"/>
    <w:rsid w:val="00657DB4"/>
    <w:rsid w:val="006F31CD"/>
    <w:rsid w:val="007E201C"/>
    <w:rsid w:val="00845B87"/>
    <w:rsid w:val="00893651"/>
    <w:rsid w:val="009B3B8B"/>
    <w:rsid w:val="009D2A65"/>
    <w:rsid w:val="00A1123F"/>
    <w:rsid w:val="00A67244"/>
    <w:rsid w:val="00A85CA6"/>
    <w:rsid w:val="00B54F1B"/>
    <w:rsid w:val="00C57238"/>
    <w:rsid w:val="00CB7291"/>
    <w:rsid w:val="00DF480E"/>
    <w:rsid w:val="00EB4D03"/>
    <w:rsid w:val="00F40292"/>
    <w:rsid w:val="00F8352C"/>
    <w:rsid w:val="00F87036"/>
    <w:rsid w:val="00F93054"/>
    <w:rsid w:val="00F9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Uwydatnienie">
    <w:name w:val="Emphasis"/>
    <w:uiPriority w:val="20"/>
    <w:qFormat/>
    <w:rsid w:val="00CB7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Uwydatnienie">
    <w:name w:val="Emphasis"/>
    <w:uiPriority w:val="20"/>
    <w:qFormat/>
    <w:rsid w:val="00CB7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Piszu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AK Kręciewska</dc:creator>
  <cp:lastModifiedBy>Paweł PB. Bosak</cp:lastModifiedBy>
  <cp:revision>2</cp:revision>
  <cp:lastPrinted>2016-04-15T08:17:00Z</cp:lastPrinted>
  <dcterms:created xsi:type="dcterms:W3CDTF">2016-04-19T10:40:00Z</dcterms:created>
  <dcterms:modified xsi:type="dcterms:W3CDTF">2016-04-19T10:40:00Z</dcterms:modified>
</cp:coreProperties>
</file>